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751" w:rsidRDefault="00105751">
      <w:pPr>
        <w:jc w:val="center"/>
        <w:rPr>
          <w:rFonts w:ascii="Arial" w:hAnsi="Arial" w:cs="Arial"/>
          <w:b/>
        </w:rPr>
      </w:pPr>
      <w:r>
        <w:rPr>
          <w:rFonts w:ascii="Arial" w:hAnsi="Arial" w:cs="Arial"/>
          <w:b/>
        </w:rPr>
        <w:t>EDU11100 Introduction to Blended and Online Education</w:t>
      </w:r>
    </w:p>
    <w:p w:rsidR="00105751" w:rsidRDefault="00105751">
      <w:pPr>
        <w:jc w:val="center"/>
        <w:rPr>
          <w:rFonts w:ascii="Arial" w:hAnsi="Arial" w:cs="Arial"/>
          <w:b/>
        </w:rPr>
      </w:pPr>
    </w:p>
    <w:p w:rsidR="00105751" w:rsidRDefault="00A62895">
      <w:pPr>
        <w:jc w:val="center"/>
        <w:rPr>
          <w:rFonts w:ascii="Arial" w:hAnsi="Arial" w:cs="Arial"/>
        </w:rPr>
      </w:pPr>
      <w:r>
        <w:rPr>
          <w:rFonts w:ascii="Arial" w:hAnsi="Arial" w:cs="Arial"/>
        </w:rPr>
        <w:t>Edinburgh Napier University 2011/12</w:t>
      </w:r>
      <w:r w:rsidR="00105751">
        <w:rPr>
          <w:rFonts w:ascii="Arial" w:hAnsi="Arial" w:cs="Arial"/>
        </w:rPr>
        <w:t xml:space="preserve"> Trimester 1</w:t>
      </w:r>
    </w:p>
    <w:p w:rsidR="00105751" w:rsidRDefault="00105751">
      <w:pPr>
        <w:jc w:val="center"/>
        <w:rPr>
          <w:rFonts w:ascii="Arial" w:hAnsi="Arial" w:cs="Arial"/>
        </w:rPr>
      </w:pPr>
    </w:p>
    <w:p w:rsidR="00105751" w:rsidRDefault="00105751">
      <w:pPr>
        <w:jc w:val="center"/>
        <w:rPr>
          <w:rFonts w:ascii="Arial" w:hAnsi="Arial" w:cs="Arial"/>
        </w:rPr>
      </w:pPr>
      <w:r>
        <w:rPr>
          <w:rFonts w:ascii="Arial" w:hAnsi="Arial" w:cs="Arial"/>
        </w:rPr>
        <w:t>Group Report Feedback Sheet</w:t>
      </w:r>
    </w:p>
    <w:p w:rsidR="00105751" w:rsidRDefault="00105751">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4"/>
        <w:gridCol w:w="570"/>
        <w:gridCol w:w="570"/>
        <w:gridCol w:w="570"/>
        <w:gridCol w:w="570"/>
        <w:gridCol w:w="570"/>
        <w:gridCol w:w="569"/>
        <w:gridCol w:w="569"/>
        <w:gridCol w:w="569"/>
        <w:gridCol w:w="569"/>
        <w:gridCol w:w="569"/>
        <w:gridCol w:w="569"/>
        <w:gridCol w:w="569"/>
        <w:gridCol w:w="569"/>
        <w:gridCol w:w="626"/>
      </w:tblGrid>
      <w:tr w:rsidR="00105751">
        <w:tc>
          <w:tcPr>
            <w:tcW w:w="8522" w:type="dxa"/>
            <w:gridSpan w:val="15"/>
          </w:tcPr>
          <w:p w:rsidR="007233EE" w:rsidRDefault="00A62895" w:rsidP="007233EE">
            <w:pPr>
              <w:rPr>
                <w:rFonts w:ascii="Arial" w:hAnsi="Arial" w:cs="Arial"/>
                <w:sz w:val="22"/>
                <w:szCs w:val="22"/>
              </w:rPr>
            </w:pPr>
            <w:r>
              <w:rPr>
                <w:rFonts w:ascii="Arial" w:hAnsi="Arial" w:cs="Arial"/>
                <w:b/>
                <w:sz w:val="22"/>
                <w:szCs w:val="22"/>
              </w:rPr>
              <w:t xml:space="preserve">Group (letter) </w:t>
            </w:r>
            <w:r w:rsidR="00105751">
              <w:rPr>
                <w:rFonts w:ascii="Arial" w:hAnsi="Arial" w:cs="Arial"/>
                <w:b/>
                <w:sz w:val="22"/>
                <w:szCs w:val="22"/>
              </w:rPr>
              <w:t>members</w:t>
            </w:r>
            <w:r w:rsidR="00105751" w:rsidRPr="00CD2E23">
              <w:rPr>
                <w:rFonts w:ascii="Arial" w:hAnsi="Arial" w:cs="Arial"/>
                <w:b/>
                <w:sz w:val="22"/>
                <w:szCs w:val="22"/>
              </w:rPr>
              <w:t xml:space="preserve">: </w:t>
            </w:r>
          </w:p>
          <w:p w:rsidR="00105751" w:rsidRDefault="00105751" w:rsidP="00DF3A95">
            <w:pPr>
              <w:rPr>
                <w:rFonts w:ascii="Arial" w:hAnsi="Arial" w:cs="Arial"/>
                <w:sz w:val="22"/>
                <w:szCs w:val="22"/>
              </w:rPr>
            </w:pPr>
          </w:p>
          <w:p w:rsidR="00CD2E23" w:rsidRDefault="00CD2E23" w:rsidP="00DF3A95">
            <w:pPr>
              <w:rPr>
                <w:rFonts w:ascii="Arial" w:hAnsi="Arial" w:cs="Arial"/>
                <w:sz w:val="22"/>
                <w:szCs w:val="22"/>
              </w:rPr>
            </w:pPr>
          </w:p>
          <w:p w:rsidR="00CD2E23" w:rsidRDefault="00CD2E23" w:rsidP="00DF3A95">
            <w:pPr>
              <w:rPr>
                <w:rFonts w:ascii="Arial" w:hAnsi="Arial" w:cs="Arial"/>
                <w:b/>
                <w:sz w:val="22"/>
                <w:szCs w:val="22"/>
              </w:rPr>
            </w:pPr>
            <w:r w:rsidRPr="00CD2E23">
              <w:rPr>
                <w:rFonts w:ascii="Arial" w:hAnsi="Arial" w:cs="Arial"/>
                <w:b/>
                <w:sz w:val="22"/>
                <w:szCs w:val="22"/>
              </w:rPr>
              <w:t>Group wiki address:</w:t>
            </w:r>
          </w:p>
          <w:p w:rsidR="00CD2E23" w:rsidRPr="00CD2E23" w:rsidRDefault="00CD2E23" w:rsidP="00DF3A95">
            <w:pPr>
              <w:rPr>
                <w:rFonts w:ascii="Arial" w:hAnsi="Arial" w:cs="Arial"/>
                <w:b/>
                <w:sz w:val="22"/>
                <w:szCs w:val="22"/>
              </w:rPr>
            </w:pPr>
          </w:p>
        </w:tc>
      </w:tr>
      <w:tr w:rsidR="00105751">
        <w:tc>
          <w:tcPr>
            <w:tcW w:w="8522" w:type="dxa"/>
            <w:gridSpan w:val="15"/>
          </w:tcPr>
          <w:p w:rsidR="00105751" w:rsidRDefault="00105751">
            <w:pPr>
              <w:rPr>
                <w:rFonts w:ascii="Arial" w:hAnsi="Arial" w:cs="Arial"/>
                <w:b/>
                <w:sz w:val="22"/>
                <w:szCs w:val="22"/>
              </w:rPr>
            </w:pPr>
            <w:r>
              <w:rPr>
                <w:rFonts w:ascii="Arial" w:hAnsi="Arial" w:cs="Arial"/>
                <w:b/>
                <w:sz w:val="22"/>
                <w:szCs w:val="22"/>
              </w:rPr>
              <w:t>Use of specified report format</w:t>
            </w:r>
            <w:r w:rsidR="001C0A49">
              <w:rPr>
                <w:rFonts w:ascii="Arial" w:hAnsi="Arial" w:cs="Arial"/>
                <w:sz w:val="22"/>
                <w:szCs w:val="22"/>
              </w:rPr>
              <w:t xml:space="preserve"> e.g. Ti</w:t>
            </w:r>
            <w:r w:rsidR="00F36E63" w:rsidRPr="00F36E63">
              <w:rPr>
                <w:rFonts w:ascii="Arial" w:hAnsi="Arial" w:cs="Arial"/>
                <w:sz w:val="22"/>
                <w:szCs w:val="22"/>
              </w:rPr>
              <w:t xml:space="preserve">tle page/header section, content list, numbered sections, </w:t>
            </w:r>
            <w:r w:rsidR="00FC012E">
              <w:rPr>
                <w:rFonts w:ascii="Arial" w:hAnsi="Arial" w:cs="Arial"/>
                <w:sz w:val="22"/>
                <w:szCs w:val="22"/>
              </w:rPr>
              <w:t xml:space="preserve">includes an </w:t>
            </w:r>
            <w:r w:rsidR="00B107EF">
              <w:rPr>
                <w:rFonts w:ascii="Arial" w:hAnsi="Arial" w:cs="Arial"/>
                <w:sz w:val="22"/>
                <w:szCs w:val="22"/>
              </w:rPr>
              <w:t xml:space="preserve">introduction, </w:t>
            </w:r>
            <w:r w:rsidR="00F36E63" w:rsidRPr="00F36E63">
              <w:rPr>
                <w:rFonts w:ascii="Arial" w:hAnsi="Arial" w:cs="Arial"/>
                <w:sz w:val="22"/>
                <w:szCs w:val="22"/>
              </w:rPr>
              <w:t>easy to navigate</w:t>
            </w:r>
            <w:r w:rsidR="001C0A49">
              <w:rPr>
                <w:rFonts w:ascii="Arial" w:hAnsi="Arial" w:cs="Arial"/>
                <w:sz w:val="22"/>
                <w:szCs w:val="22"/>
              </w:rPr>
              <w:t xml:space="preserve"> in online format.</w:t>
            </w:r>
          </w:p>
          <w:p w:rsidR="00F36E63" w:rsidRDefault="00F36E63">
            <w:pPr>
              <w:rPr>
                <w:rFonts w:ascii="Arial" w:hAnsi="Arial" w:cs="Arial"/>
                <w:b/>
                <w:sz w:val="22"/>
                <w:szCs w:val="22"/>
              </w:rPr>
            </w:pPr>
          </w:p>
          <w:p w:rsidR="00B107EF" w:rsidRDefault="00B107EF">
            <w:pPr>
              <w:rPr>
                <w:rFonts w:ascii="Arial" w:hAnsi="Arial" w:cs="Arial"/>
                <w:sz w:val="22"/>
                <w:szCs w:val="22"/>
              </w:rPr>
            </w:pPr>
          </w:p>
          <w:p w:rsidR="00CD2E23" w:rsidRDefault="00CD2E23">
            <w:pPr>
              <w:rPr>
                <w:rFonts w:ascii="Arial" w:hAnsi="Arial" w:cs="Arial"/>
                <w:sz w:val="22"/>
                <w:szCs w:val="22"/>
              </w:rPr>
            </w:pPr>
          </w:p>
          <w:p w:rsidR="00B107EF" w:rsidRDefault="00B107EF">
            <w:pPr>
              <w:rPr>
                <w:rFonts w:ascii="Arial" w:hAnsi="Arial" w:cs="Arial"/>
                <w:sz w:val="22"/>
                <w:szCs w:val="22"/>
              </w:rPr>
            </w:pPr>
          </w:p>
          <w:p w:rsidR="00CD2E23" w:rsidRDefault="00CD2E23">
            <w:pPr>
              <w:rPr>
                <w:rFonts w:ascii="Arial" w:hAnsi="Arial" w:cs="Arial"/>
                <w:sz w:val="22"/>
                <w:szCs w:val="22"/>
              </w:rPr>
            </w:pPr>
          </w:p>
          <w:p w:rsidR="00105751" w:rsidRDefault="00913313">
            <w:pPr>
              <w:rPr>
                <w:rFonts w:ascii="Arial" w:hAnsi="Arial" w:cs="Arial"/>
                <w:sz w:val="22"/>
                <w:szCs w:val="22"/>
              </w:rPr>
            </w:pPr>
            <w:r>
              <w:rPr>
                <w:rFonts w:ascii="Arial" w:hAnsi="Arial" w:cs="Arial"/>
                <w:sz w:val="22"/>
                <w:szCs w:val="22"/>
              </w:rPr>
              <w:t>Mark out of 5:</w:t>
            </w:r>
          </w:p>
        </w:tc>
      </w:tr>
      <w:tr w:rsidR="00105751">
        <w:tc>
          <w:tcPr>
            <w:tcW w:w="8522" w:type="dxa"/>
            <w:gridSpan w:val="15"/>
          </w:tcPr>
          <w:p w:rsidR="00105751" w:rsidRPr="00B107EF" w:rsidRDefault="00105751">
            <w:pPr>
              <w:rPr>
                <w:rFonts w:ascii="Arial" w:hAnsi="Arial" w:cs="Arial"/>
                <w:sz w:val="22"/>
                <w:szCs w:val="22"/>
              </w:rPr>
            </w:pPr>
            <w:r>
              <w:rPr>
                <w:rFonts w:ascii="Arial" w:hAnsi="Arial" w:cs="Arial"/>
                <w:b/>
                <w:sz w:val="22"/>
                <w:szCs w:val="22"/>
              </w:rPr>
              <w:t>Clarity of d</w:t>
            </w:r>
            <w:r w:rsidR="00B107EF">
              <w:rPr>
                <w:rFonts w:ascii="Arial" w:hAnsi="Arial" w:cs="Arial"/>
                <w:b/>
                <w:sz w:val="22"/>
                <w:szCs w:val="22"/>
              </w:rPr>
              <w:t xml:space="preserve">escription of case study course </w:t>
            </w:r>
            <w:r w:rsidR="00B107EF">
              <w:rPr>
                <w:rFonts w:ascii="Arial" w:hAnsi="Arial" w:cs="Arial"/>
                <w:sz w:val="22"/>
                <w:szCs w:val="22"/>
              </w:rPr>
              <w:t>Is</w:t>
            </w:r>
            <w:r w:rsidR="00B107EF" w:rsidRPr="00B107EF">
              <w:rPr>
                <w:rFonts w:ascii="Arial" w:hAnsi="Arial" w:cs="Arial"/>
                <w:sz w:val="22"/>
                <w:szCs w:val="22"/>
              </w:rPr>
              <w:t xml:space="preserve"> the</w:t>
            </w:r>
            <w:r w:rsidR="00B107EF">
              <w:rPr>
                <w:rFonts w:ascii="Arial" w:hAnsi="Arial" w:cs="Arial"/>
                <w:b/>
                <w:sz w:val="22"/>
                <w:szCs w:val="22"/>
              </w:rPr>
              <w:t xml:space="preserve"> </w:t>
            </w:r>
            <w:r w:rsidR="00B107EF">
              <w:rPr>
                <w:rFonts w:ascii="Arial" w:hAnsi="Arial" w:cs="Arial"/>
                <w:sz w:val="22"/>
                <w:szCs w:val="22"/>
              </w:rPr>
              <w:t xml:space="preserve">case study course clearly described in terms of subject, level, students, delivery, use of technology, and underpinning pedagogical principles? Is general detail provided at the outset of the report </w:t>
            </w:r>
            <w:r w:rsidR="00FC012E">
              <w:rPr>
                <w:rFonts w:ascii="Arial" w:hAnsi="Arial" w:cs="Arial"/>
                <w:sz w:val="22"/>
                <w:szCs w:val="22"/>
              </w:rPr>
              <w:t>to place what follows</w:t>
            </w:r>
            <w:r w:rsidR="00B107EF">
              <w:rPr>
                <w:rFonts w:ascii="Arial" w:hAnsi="Arial" w:cs="Arial"/>
                <w:sz w:val="22"/>
                <w:szCs w:val="22"/>
              </w:rPr>
              <w:t xml:space="preserve"> in context? Is further specific detail offered where relevant, for example in addressing practice relat</w:t>
            </w:r>
            <w:r w:rsidR="001C0A49">
              <w:rPr>
                <w:rFonts w:ascii="Arial" w:hAnsi="Arial" w:cs="Arial"/>
                <w:sz w:val="22"/>
                <w:szCs w:val="22"/>
              </w:rPr>
              <w:t>ing to the core and key issues?</w:t>
            </w:r>
          </w:p>
          <w:p w:rsidR="00F730EE" w:rsidRDefault="00F730EE">
            <w:pPr>
              <w:rPr>
                <w:rFonts w:ascii="Arial" w:hAnsi="Arial" w:cs="Arial"/>
                <w:sz w:val="22"/>
                <w:szCs w:val="22"/>
              </w:rPr>
            </w:pPr>
          </w:p>
          <w:p w:rsidR="00B107EF" w:rsidRDefault="00B107EF">
            <w:pPr>
              <w:rPr>
                <w:rFonts w:ascii="Arial" w:hAnsi="Arial" w:cs="Arial"/>
                <w:sz w:val="22"/>
                <w:szCs w:val="22"/>
              </w:rPr>
            </w:pPr>
          </w:p>
          <w:p w:rsidR="00B107EF" w:rsidRDefault="00B107EF">
            <w:pPr>
              <w:rPr>
                <w:rFonts w:ascii="Arial" w:hAnsi="Arial" w:cs="Arial"/>
                <w:sz w:val="22"/>
                <w:szCs w:val="22"/>
              </w:rPr>
            </w:pPr>
          </w:p>
          <w:p w:rsidR="00B107EF" w:rsidRDefault="00B107EF">
            <w:pPr>
              <w:rPr>
                <w:rFonts w:ascii="Arial" w:hAnsi="Arial" w:cs="Arial"/>
                <w:sz w:val="22"/>
                <w:szCs w:val="22"/>
              </w:rPr>
            </w:pPr>
          </w:p>
          <w:p w:rsidR="00B107EF" w:rsidRDefault="00B107EF">
            <w:pPr>
              <w:rPr>
                <w:rFonts w:ascii="Arial" w:hAnsi="Arial" w:cs="Arial"/>
                <w:sz w:val="22"/>
                <w:szCs w:val="22"/>
              </w:rPr>
            </w:pPr>
          </w:p>
          <w:p w:rsidR="00B107EF" w:rsidRDefault="00B107EF">
            <w:pPr>
              <w:rPr>
                <w:rFonts w:ascii="Arial" w:hAnsi="Arial" w:cs="Arial"/>
                <w:sz w:val="22"/>
                <w:szCs w:val="22"/>
              </w:rPr>
            </w:pPr>
          </w:p>
          <w:p w:rsidR="00CD2E23" w:rsidRDefault="00CD2E23">
            <w:pPr>
              <w:rPr>
                <w:rFonts w:ascii="Arial" w:hAnsi="Arial" w:cs="Arial"/>
                <w:sz w:val="22"/>
                <w:szCs w:val="22"/>
              </w:rPr>
            </w:pPr>
          </w:p>
          <w:p w:rsidR="00904DD5" w:rsidRDefault="00904DD5">
            <w:pPr>
              <w:rPr>
                <w:rFonts w:ascii="Arial" w:hAnsi="Arial" w:cs="Arial"/>
                <w:sz w:val="22"/>
                <w:szCs w:val="22"/>
              </w:rPr>
            </w:pPr>
          </w:p>
          <w:p w:rsidR="00904DD5" w:rsidRDefault="00DF3A95">
            <w:pPr>
              <w:rPr>
                <w:rFonts w:ascii="Arial" w:hAnsi="Arial" w:cs="Arial"/>
                <w:sz w:val="22"/>
                <w:szCs w:val="22"/>
              </w:rPr>
            </w:pPr>
            <w:r>
              <w:rPr>
                <w:rFonts w:ascii="Arial" w:hAnsi="Arial" w:cs="Arial"/>
                <w:sz w:val="22"/>
                <w:szCs w:val="22"/>
              </w:rPr>
              <w:t>Mark out of 15:</w:t>
            </w:r>
            <w:r w:rsidR="00904DD5">
              <w:rPr>
                <w:rFonts w:ascii="Arial" w:hAnsi="Arial" w:cs="Arial"/>
                <w:sz w:val="22"/>
                <w:szCs w:val="22"/>
              </w:rPr>
              <w:t xml:space="preserve"> </w:t>
            </w:r>
          </w:p>
          <w:p w:rsidR="00904DD5" w:rsidRDefault="00904DD5">
            <w:pPr>
              <w:rPr>
                <w:rFonts w:ascii="Arial" w:hAnsi="Arial" w:cs="Arial"/>
                <w:sz w:val="22"/>
                <w:szCs w:val="22"/>
              </w:rPr>
            </w:pPr>
          </w:p>
          <w:p w:rsidR="00B107EF" w:rsidRDefault="008619EB" w:rsidP="008619EB">
            <w:pPr>
              <w:rPr>
                <w:rFonts w:ascii="Arial" w:hAnsi="Arial" w:cs="Arial"/>
                <w:sz w:val="22"/>
                <w:szCs w:val="22"/>
              </w:rPr>
            </w:pPr>
            <w:r>
              <w:rPr>
                <w:rFonts w:ascii="Arial" w:hAnsi="Arial" w:cs="Arial"/>
                <w:sz w:val="22"/>
                <w:szCs w:val="22"/>
              </w:rPr>
              <w:t>Guide</w:t>
            </w:r>
            <w:r w:rsidR="00904DD5">
              <w:rPr>
                <w:rFonts w:ascii="Arial" w:hAnsi="Arial" w:cs="Arial"/>
                <w:sz w:val="22"/>
                <w:szCs w:val="22"/>
              </w:rPr>
              <w:t xml:space="preserve">: 7–9 </w:t>
            </w:r>
            <w:r>
              <w:rPr>
                <w:rFonts w:ascii="Arial" w:hAnsi="Arial" w:cs="Arial"/>
                <w:sz w:val="22"/>
                <w:szCs w:val="22"/>
              </w:rPr>
              <w:t>s</w:t>
            </w:r>
            <w:r w:rsidR="00904DD5">
              <w:rPr>
                <w:rFonts w:ascii="Arial" w:hAnsi="Arial" w:cs="Arial"/>
                <w:sz w:val="22"/>
                <w:szCs w:val="22"/>
              </w:rPr>
              <w:t>atisfactory ;</w:t>
            </w:r>
            <w:r>
              <w:rPr>
                <w:rFonts w:ascii="Arial" w:hAnsi="Arial" w:cs="Arial"/>
                <w:sz w:val="22"/>
                <w:szCs w:val="22"/>
              </w:rPr>
              <w:t xml:space="preserve"> 10-11</w:t>
            </w:r>
            <w:r w:rsidR="00904DD5">
              <w:rPr>
                <w:rFonts w:ascii="Arial" w:hAnsi="Arial" w:cs="Arial"/>
                <w:sz w:val="22"/>
                <w:szCs w:val="22"/>
              </w:rPr>
              <w:t xml:space="preserve"> </w:t>
            </w:r>
            <w:r>
              <w:rPr>
                <w:rFonts w:ascii="Arial" w:hAnsi="Arial" w:cs="Arial"/>
                <w:sz w:val="22"/>
                <w:szCs w:val="22"/>
              </w:rPr>
              <w:t>good; 12</w:t>
            </w:r>
            <w:r w:rsidR="00904DD5">
              <w:rPr>
                <w:rFonts w:ascii="Arial" w:hAnsi="Arial" w:cs="Arial"/>
                <w:sz w:val="22"/>
                <w:szCs w:val="22"/>
              </w:rPr>
              <w:t xml:space="preserve"> + </w:t>
            </w:r>
            <w:r>
              <w:rPr>
                <w:rFonts w:ascii="Arial" w:hAnsi="Arial" w:cs="Arial"/>
                <w:sz w:val="22"/>
                <w:szCs w:val="22"/>
              </w:rPr>
              <w:t>very good to e</w:t>
            </w:r>
            <w:r w:rsidR="00904DD5">
              <w:rPr>
                <w:rFonts w:ascii="Arial" w:hAnsi="Arial" w:cs="Arial"/>
                <w:sz w:val="22"/>
                <w:szCs w:val="22"/>
              </w:rPr>
              <w:t>xcellent</w:t>
            </w:r>
          </w:p>
        </w:tc>
      </w:tr>
      <w:tr w:rsidR="00105751">
        <w:tc>
          <w:tcPr>
            <w:tcW w:w="8522" w:type="dxa"/>
            <w:gridSpan w:val="15"/>
          </w:tcPr>
          <w:p w:rsidR="00105751" w:rsidRPr="001C0A49" w:rsidRDefault="00105751">
            <w:pPr>
              <w:rPr>
                <w:rFonts w:ascii="Arial" w:hAnsi="Arial" w:cs="Arial"/>
                <w:sz w:val="22"/>
                <w:szCs w:val="22"/>
              </w:rPr>
            </w:pPr>
            <w:r>
              <w:rPr>
                <w:rFonts w:ascii="Arial" w:hAnsi="Arial" w:cs="Arial"/>
                <w:b/>
                <w:sz w:val="22"/>
                <w:szCs w:val="22"/>
              </w:rPr>
              <w:t>Critical analysis including use of</w:t>
            </w:r>
            <w:r w:rsidR="001C0A49">
              <w:rPr>
                <w:rFonts w:ascii="Arial" w:hAnsi="Arial" w:cs="Arial"/>
                <w:b/>
                <w:sz w:val="22"/>
                <w:szCs w:val="22"/>
              </w:rPr>
              <w:t xml:space="preserve"> literature </w:t>
            </w:r>
            <w:r w:rsidR="001C0A49">
              <w:rPr>
                <w:rFonts w:ascii="Arial" w:hAnsi="Arial" w:cs="Arial"/>
                <w:sz w:val="22"/>
                <w:szCs w:val="22"/>
              </w:rPr>
              <w:t xml:space="preserve">Is the report clear on the core and key issues being tackled including specific angles being explored? Is the critique offered internally consistent (i.e. without contradictions)? </w:t>
            </w:r>
            <w:r w:rsidR="00A34D19">
              <w:rPr>
                <w:rFonts w:ascii="Arial" w:hAnsi="Arial" w:cs="Arial"/>
                <w:sz w:val="22"/>
                <w:szCs w:val="22"/>
              </w:rPr>
              <w:t>Are critical observations clearly based on the evidence presented within the case study resources (including feature</w:t>
            </w:r>
            <w:r w:rsidR="00FC012E">
              <w:rPr>
                <w:rFonts w:ascii="Arial" w:hAnsi="Arial" w:cs="Arial"/>
                <w:sz w:val="22"/>
                <w:szCs w:val="22"/>
              </w:rPr>
              <w:t>s</w:t>
            </w:r>
            <w:r w:rsidR="00A34D19">
              <w:rPr>
                <w:rFonts w:ascii="Arial" w:hAnsi="Arial" w:cs="Arial"/>
                <w:sz w:val="22"/>
                <w:szCs w:val="22"/>
              </w:rPr>
              <w:t xml:space="preserve"> of the case study environment, supporting examples and documentation, and interviews with the tutors where</w:t>
            </w:r>
            <w:r w:rsidR="000F2D81">
              <w:rPr>
                <w:rFonts w:ascii="Arial" w:hAnsi="Arial" w:cs="Arial"/>
                <w:sz w:val="22"/>
                <w:szCs w:val="22"/>
              </w:rPr>
              <w:t xml:space="preserve"> thes</w:t>
            </w:r>
            <w:r w:rsidR="00A34D19">
              <w:rPr>
                <w:rFonts w:ascii="Arial" w:hAnsi="Arial" w:cs="Arial"/>
                <w:sz w:val="22"/>
                <w:szCs w:val="22"/>
              </w:rPr>
              <w:t>e are provided</w:t>
            </w:r>
            <w:r w:rsidR="000F2D81">
              <w:rPr>
                <w:rFonts w:ascii="Arial" w:hAnsi="Arial" w:cs="Arial"/>
                <w:sz w:val="22"/>
                <w:szCs w:val="22"/>
              </w:rPr>
              <w:t>)</w:t>
            </w:r>
            <w:r w:rsidR="00A34D19">
              <w:rPr>
                <w:rFonts w:ascii="Arial" w:hAnsi="Arial" w:cs="Arial"/>
                <w:sz w:val="22"/>
                <w:szCs w:val="22"/>
              </w:rPr>
              <w:t xml:space="preserve">? Is relevant literature used </w:t>
            </w:r>
            <w:r w:rsidR="000F2D81">
              <w:rPr>
                <w:rFonts w:ascii="Arial" w:hAnsi="Arial" w:cs="Arial"/>
                <w:sz w:val="22"/>
                <w:szCs w:val="22"/>
              </w:rPr>
              <w:t xml:space="preserve">to support major points and </w:t>
            </w:r>
            <w:r w:rsidR="00A34D19">
              <w:rPr>
                <w:rFonts w:ascii="Arial" w:hAnsi="Arial" w:cs="Arial"/>
                <w:sz w:val="22"/>
                <w:szCs w:val="22"/>
              </w:rPr>
              <w:t xml:space="preserve">to </w:t>
            </w:r>
            <w:r w:rsidR="000F2D81">
              <w:rPr>
                <w:rFonts w:ascii="Arial" w:hAnsi="Arial" w:cs="Arial"/>
                <w:sz w:val="22"/>
                <w:szCs w:val="22"/>
              </w:rPr>
              <w:t xml:space="preserve">directly </w:t>
            </w:r>
            <w:r w:rsidR="00A34D19">
              <w:rPr>
                <w:rFonts w:ascii="Arial" w:hAnsi="Arial" w:cs="Arial"/>
                <w:sz w:val="22"/>
                <w:szCs w:val="22"/>
              </w:rPr>
              <w:t xml:space="preserve">inform the critique </w:t>
            </w:r>
            <w:r w:rsidR="000F2D81">
              <w:rPr>
                <w:rFonts w:ascii="Arial" w:hAnsi="Arial" w:cs="Arial"/>
                <w:sz w:val="22"/>
                <w:szCs w:val="22"/>
              </w:rPr>
              <w:t>(</w:t>
            </w:r>
            <w:r w:rsidR="00A34D19">
              <w:rPr>
                <w:rFonts w:ascii="Arial" w:hAnsi="Arial" w:cs="Arial"/>
                <w:sz w:val="22"/>
                <w:szCs w:val="22"/>
              </w:rPr>
              <w:t>including how the case study aligns with accepted good practice relating to the core and key issues</w:t>
            </w:r>
            <w:r w:rsidR="000F2D81">
              <w:rPr>
                <w:rFonts w:ascii="Arial" w:hAnsi="Arial" w:cs="Arial"/>
                <w:sz w:val="22"/>
                <w:szCs w:val="22"/>
              </w:rPr>
              <w:t>)</w:t>
            </w:r>
            <w:r w:rsidR="00A34D19">
              <w:rPr>
                <w:rFonts w:ascii="Arial" w:hAnsi="Arial" w:cs="Arial"/>
                <w:sz w:val="22"/>
                <w:szCs w:val="22"/>
              </w:rPr>
              <w:t>?</w:t>
            </w:r>
          </w:p>
          <w:p w:rsidR="00105751" w:rsidRDefault="00105751">
            <w:pPr>
              <w:rPr>
                <w:rFonts w:ascii="Arial" w:hAnsi="Arial" w:cs="Arial"/>
                <w:sz w:val="22"/>
                <w:szCs w:val="22"/>
              </w:rPr>
            </w:pPr>
          </w:p>
          <w:p w:rsidR="00CD2E23" w:rsidRDefault="00CD2E23">
            <w:pPr>
              <w:rPr>
                <w:rFonts w:ascii="Arial" w:hAnsi="Arial" w:cs="Arial"/>
                <w:sz w:val="22"/>
                <w:szCs w:val="22"/>
              </w:rPr>
            </w:pPr>
          </w:p>
          <w:p w:rsidR="00CD2E23" w:rsidRDefault="00CD2E23">
            <w:pPr>
              <w:rPr>
                <w:rFonts w:ascii="Arial" w:hAnsi="Arial" w:cs="Arial"/>
                <w:sz w:val="22"/>
                <w:szCs w:val="22"/>
              </w:rPr>
            </w:pPr>
          </w:p>
          <w:p w:rsidR="00CD2E23" w:rsidRDefault="00CD2E23">
            <w:pPr>
              <w:rPr>
                <w:rFonts w:ascii="Arial" w:hAnsi="Arial" w:cs="Arial"/>
                <w:sz w:val="22"/>
                <w:szCs w:val="22"/>
              </w:rPr>
            </w:pPr>
          </w:p>
          <w:p w:rsidR="00CD2E23" w:rsidRDefault="00CD2E23">
            <w:pPr>
              <w:rPr>
                <w:rFonts w:ascii="Arial" w:hAnsi="Arial" w:cs="Arial"/>
                <w:sz w:val="22"/>
                <w:szCs w:val="22"/>
              </w:rPr>
            </w:pPr>
          </w:p>
          <w:p w:rsidR="00A34D19" w:rsidRDefault="00A34D19">
            <w:pPr>
              <w:rPr>
                <w:rFonts w:ascii="Arial" w:hAnsi="Arial" w:cs="Arial"/>
                <w:sz w:val="22"/>
                <w:szCs w:val="22"/>
              </w:rPr>
            </w:pPr>
          </w:p>
          <w:p w:rsidR="00A34D19" w:rsidRDefault="00A34D19">
            <w:pPr>
              <w:rPr>
                <w:rFonts w:ascii="Arial" w:hAnsi="Arial" w:cs="Arial"/>
                <w:sz w:val="22"/>
                <w:szCs w:val="22"/>
              </w:rPr>
            </w:pPr>
          </w:p>
          <w:p w:rsidR="008619EB" w:rsidRDefault="008619EB">
            <w:pPr>
              <w:rPr>
                <w:rFonts w:ascii="Arial" w:hAnsi="Arial" w:cs="Arial"/>
                <w:sz w:val="22"/>
                <w:szCs w:val="22"/>
              </w:rPr>
            </w:pPr>
          </w:p>
          <w:p w:rsidR="00904DD5" w:rsidRDefault="00DF3A95">
            <w:pPr>
              <w:rPr>
                <w:rFonts w:ascii="Arial" w:hAnsi="Arial" w:cs="Arial"/>
                <w:sz w:val="22"/>
                <w:szCs w:val="22"/>
              </w:rPr>
            </w:pPr>
            <w:r>
              <w:rPr>
                <w:rFonts w:ascii="Arial" w:hAnsi="Arial" w:cs="Arial"/>
                <w:sz w:val="22"/>
                <w:szCs w:val="22"/>
              </w:rPr>
              <w:t>Mark out of 40:</w:t>
            </w:r>
          </w:p>
          <w:p w:rsidR="00904DD5" w:rsidRDefault="00904DD5">
            <w:pPr>
              <w:rPr>
                <w:rFonts w:ascii="Arial" w:hAnsi="Arial" w:cs="Arial"/>
                <w:sz w:val="22"/>
                <w:szCs w:val="22"/>
              </w:rPr>
            </w:pPr>
          </w:p>
          <w:p w:rsidR="00105751" w:rsidRDefault="008619EB" w:rsidP="008619EB">
            <w:pPr>
              <w:rPr>
                <w:rFonts w:ascii="Arial" w:hAnsi="Arial" w:cs="Arial"/>
                <w:sz w:val="22"/>
                <w:szCs w:val="22"/>
              </w:rPr>
            </w:pPr>
            <w:r>
              <w:rPr>
                <w:rFonts w:ascii="Arial" w:hAnsi="Arial" w:cs="Arial"/>
                <w:sz w:val="22"/>
                <w:szCs w:val="22"/>
              </w:rPr>
              <w:t>Guide:</w:t>
            </w:r>
            <w:r w:rsidR="00904DD5">
              <w:rPr>
                <w:rFonts w:ascii="Arial" w:hAnsi="Arial" w:cs="Arial"/>
                <w:sz w:val="22"/>
                <w:szCs w:val="22"/>
              </w:rPr>
              <w:t xml:space="preserve"> 20</w:t>
            </w:r>
            <w:r>
              <w:rPr>
                <w:rFonts w:ascii="Arial" w:hAnsi="Arial" w:cs="Arial"/>
                <w:sz w:val="22"/>
                <w:szCs w:val="22"/>
              </w:rPr>
              <w:t>-24</w:t>
            </w:r>
            <w:r w:rsidR="00904DD5">
              <w:rPr>
                <w:rFonts w:ascii="Arial" w:hAnsi="Arial" w:cs="Arial"/>
                <w:sz w:val="22"/>
                <w:szCs w:val="22"/>
              </w:rPr>
              <w:t xml:space="preserve"> </w:t>
            </w:r>
            <w:r>
              <w:rPr>
                <w:rFonts w:ascii="Arial" w:hAnsi="Arial" w:cs="Arial"/>
                <w:sz w:val="22"/>
                <w:szCs w:val="22"/>
              </w:rPr>
              <w:t>s</w:t>
            </w:r>
            <w:r w:rsidR="00904DD5">
              <w:rPr>
                <w:rFonts w:ascii="Arial" w:hAnsi="Arial" w:cs="Arial"/>
                <w:sz w:val="22"/>
                <w:szCs w:val="22"/>
              </w:rPr>
              <w:t>atisfactory ;</w:t>
            </w:r>
            <w:r>
              <w:rPr>
                <w:rFonts w:ascii="Arial" w:hAnsi="Arial" w:cs="Arial"/>
                <w:sz w:val="22"/>
                <w:szCs w:val="22"/>
              </w:rPr>
              <w:t xml:space="preserve"> 25-29 good; 30 + very good to e</w:t>
            </w:r>
            <w:r w:rsidR="00904DD5">
              <w:rPr>
                <w:rFonts w:ascii="Arial" w:hAnsi="Arial" w:cs="Arial"/>
                <w:sz w:val="22"/>
                <w:szCs w:val="22"/>
              </w:rPr>
              <w:t>xcellent</w:t>
            </w:r>
          </w:p>
        </w:tc>
      </w:tr>
      <w:tr w:rsidR="00105751">
        <w:tc>
          <w:tcPr>
            <w:tcW w:w="8522" w:type="dxa"/>
            <w:gridSpan w:val="15"/>
          </w:tcPr>
          <w:p w:rsidR="00105751" w:rsidRPr="001D6D78" w:rsidRDefault="001C0A49">
            <w:pPr>
              <w:rPr>
                <w:rFonts w:ascii="Arial" w:hAnsi="Arial" w:cs="Arial"/>
                <w:sz w:val="22"/>
                <w:szCs w:val="22"/>
              </w:rPr>
            </w:pPr>
            <w:r>
              <w:rPr>
                <w:rFonts w:ascii="Arial" w:hAnsi="Arial" w:cs="Arial"/>
                <w:b/>
                <w:sz w:val="22"/>
                <w:szCs w:val="22"/>
              </w:rPr>
              <w:lastRenderedPageBreak/>
              <w:t>Recommendations and conclusions</w:t>
            </w:r>
            <w:r w:rsidR="001D6D78">
              <w:rPr>
                <w:rFonts w:ascii="Arial" w:hAnsi="Arial" w:cs="Arial"/>
                <w:b/>
                <w:sz w:val="22"/>
                <w:szCs w:val="22"/>
              </w:rPr>
              <w:t xml:space="preserve"> </w:t>
            </w:r>
            <w:r w:rsidR="00CD2E23">
              <w:rPr>
                <w:rFonts w:ascii="Arial" w:hAnsi="Arial" w:cs="Arial"/>
                <w:sz w:val="22"/>
                <w:szCs w:val="22"/>
              </w:rPr>
              <w:t xml:space="preserve">Are the recommendations made clear and relevant to the case study in question? Are they also </w:t>
            </w:r>
            <w:r w:rsidR="001D6D78">
              <w:rPr>
                <w:rFonts w:ascii="Arial" w:hAnsi="Arial" w:cs="Arial"/>
                <w:sz w:val="22"/>
                <w:szCs w:val="22"/>
              </w:rPr>
              <w:t>directly related to the points raised in the earlier critique</w:t>
            </w:r>
            <w:r w:rsidR="00CD2E23">
              <w:rPr>
                <w:rFonts w:ascii="Arial" w:hAnsi="Arial" w:cs="Arial"/>
                <w:sz w:val="22"/>
                <w:szCs w:val="22"/>
              </w:rPr>
              <w:t xml:space="preserve"> around the core and key issue</w:t>
            </w:r>
            <w:r w:rsidR="001D6D78">
              <w:rPr>
                <w:rFonts w:ascii="Arial" w:hAnsi="Arial" w:cs="Arial"/>
                <w:sz w:val="22"/>
                <w:szCs w:val="22"/>
              </w:rPr>
              <w:t>?</w:t>
            </w:r>
            <w:r w:rsidR="00CD2E23">
              <w:rPr>
                <w:rFonts w:ascii="Arial" w:hAnsi="Arial" w:cs="Arial"/>
                <w:sz w:val="22"/>
                <w:szCs w:val="22"/>
              </w:rPr>
              <w:t xml:space="preserve"> Are recommendations stated constructively? Are conclusions balanced in that they summarise areas of good practice and areas for enhancement? Are conclusions clear and appropriate?</w:t>
            </w:r>
          </w:p>
          <w:p w:rsidR="00105751" w:rsidRDefault="00105751">
            <w:pPr>
              <w:rPr>
                <w:rFonts w:ascii="Arial" w:hAnsi="Arial" w:cs="Arial"/>
                <w:b/>
                <w:sz w:val="22"/>
                <w:szCs w:val="22"/>
              </w:rPr>
            </w:pPr>
          </w:p>
          <w:p w:rsidR="00A34D19" w:rsidRDefault="00A34D19">
            <w:pPr>
              <w:rPr>
                <w:rFonts w:ascii="Arial" w:hAnsi="Arial" w:cs="Arial"/>
                <w:b/>
                <w:sz w:val="22"/>
                <w:szCs w:val="22"/>
              </w:rPr>
            </w:pPr>
          </w:p>
          <w:p w:rsidR="00A34D19" w:rsidRDefault="00A34D19">
            <w:pPr>
              <w:rPr>
                <w:rFonts w:ascii="Arial" w:hAnsi="Arial" w:cs="Arial"/>
                <w:b/>
                <w:sz w:val="22"/>
                <w:szCs w:val="22"/>
              </w:rPr>
            </w:pPr>
          </w:p>
          <w:p w:rsidR="00CD2E23" w:rsidRDefault="00CD2E23">
            <w:pPr>
              <w:rPr>
                <w:rFonts w:ascii="Arial" w:hAnsi="Arial" w:cs="Arial"/>
                <w:b/>
                <w:sz w:val="22"/>
                <w:szCs w:val="22"/>
              </w:rPr>
            </w:pPr>
          </w:p>
          <w:p w:rsidR="00CD2E23" w:rsidRDefault="00CD2E23">
            <w:pPr>
              <w:rPr>
                <w:rFonts w:ascii="Arial" w:hAnsi="Arial" w:cs="Arial"/>
                <w:b/>
                <w:sz w:val="22"/>
                <w:szCs w:val="22"/>
              </w:rPr>
            </w:pPr>
          </w:p>
          <w:p w:rsidR="00A34D19" w:rsidRDefault="00A34D19">
            <w:pPr>
              <w:rPr>
                <w:rFonts w:ascii="Arial" w:hAnsi="Arial" w:cs="Arial"/>
                <w:b/>
                <w:sz w:val="22"/>
                <w:szCs w:val="22"/>
              </w:rPr>
            </w:pPr>
          </w:p>
          <w:p w:rsidR="00105751" w:rsidRDefault="00105751">
            <w:pPr>
              <w:rPr>
                <w:rFonts w:ascii="Arial" w:hAnsi="Arial" w:cs="Arial"/>
                <w:sz w:val="22"/>
                <w:szCs w:val="22"/>
              </w:rPr>
            </w:pPr>
          </w:p>
          <w:p w:rsidR="008619EB" w:rsidRDefault="008619EB">
            <w:pPr>
              <w:rPr>
                <w:rFonts w:ascii="Arial" w:hAnsi="Arial" w:cs="Arial"/>
                <w:sz w:val="22"/>
                <w:szCs w:val="22"/>
              </w:rPr>
            </w:pPr>
          </w:p>
          <w:p w:rsidR="00105751" w:rsidRDefault="00DF3A95">
            <w:pPr>
              <w:rPr>
                <w:rFonts w:ascii="Arial" w:hAnsi="Arial" w:cs="Arial"/>
                <w:sz w:val="22"/>
                <w:szCs w:val="22"/>
              </w:rPr>
            </w:pPr>
            <w:r>
              <w:rPr>
                <w:rFonts w:ascii="Arial" w:hAnsi="Arial" w:cs="Arial"/>
                <w:sz w:val="22"/>
                <w:szCs w:val="22"/>
              </w:rPr>
              <w:t xml:space="preserve">Mark out of 30: </w:t>
            </w:r>
          </w:p>
          <w:p w:rsidR="008619EB" w:rsidRDefault="008619EB">
            <w:pPr>
              <w:rPr>
                <w:rFonts w:ascii="Arial" w:hAnsi="Arial" w:cs="Arial"/>
                <w:sz w:val="22"/>
                <w:szCs w:val="22"/>
              </w:rPr>
            </w:pPr>
          </w:p>
          <w:p w:rsidR="008619EB" w:rsidRDefault="008619EB">
            <w:pPr>
              <w:rPr>
                <w:rFonts w:ascii="Arial" w:hAnsi="Arial" w:cs="Arial"/>
                <w:sz w:val="22"/>
                <w:szCs w:val="22"/>
              </w:rPr>
            </w:pPr>
            <w:r>
              <w:rPr>
                <w:rFonts w:ascii="Arial" w:hAnsi="Arial" w:cs="Arial"/>
                <w:sz w:val="22"/>
                <w:szCs w:val="22"/>
              </w:rPr>
              <w:t>Guide: 15-18 satisfactory; 19-22 good; 23 + very good to excellent</w:t>
            </w:r>
          </w:p>
        </w:tc>
      </w:tr>
      <w:tr w:rsidR="00105751">
        <w:tc>
          <w:tcPr>
            <w:tcW w:w="8522" w:type="dxa"/>
            <w:gridSpan w:val="15"/>
          </w:tcPr>
          <w:p w:rsidR="00105751" w:rsidRPr="00CD2E23" w:rsidRDefault="00105751">
            <w:pPr>
              <w:rPr>
                <w:rFonts w:ascii="Arial" w:hAnsi="Arial" w:cs="Arial"/>
                <w:sz w:val="22"/>
                <w:szCs w:val="22"/>
              </w:rPr>
            </w:pPr>
            <w:r>
              <w:rPr>
                <w:rFonts w:ascii="Arial" w:hAnsi="Arial" w:cs="Arial"/>
                <w:b/>
                <w:sz w:val="22"/>
                <w:szCs w:val="22"/>
              </w:rPr>
              <w:t>Presentation and</w:t>
            </w:r>
            <w:r w:rsidR="001C0A49">
              <w:rPr>
                <w:rFonts w:ascii="Arial" w:hAnsi="Arial" w:cs="Arial"/>
                <w:b/>
                <w:sz w:val="22"/>
                <w:szCs w:val="22"/>
              </w:rPr>
              <w:t xml:space="preserve"> referencing style</w:t>
            </w:r>
            <w:r w:rsidR="00904DD5">
              <w:rPr>
                <w:rFonts w:ascii="Arial" w:hAnsi="Arial" w:cs="Arial"/>
                <w:sz w:val="22"/>
                <w:szCs w:val="22"/>
              </w:rPr>
              <w:t xml:space="preserve"> Is report well-</w:t>
            </w:r>
            <w:r w:rsidR="00CD2E23">
              <w:rPr>
                <w:rFonts w:ascii="Arial" w:hAnsi="Arial" w:cs="Arial"/>
                <w:sz w:val="22"/>
                <w:szCs w:val="22"/>
              </w:rPr>
              <w:t xml:space="preserve">written without major grammatical errors, and free from typing errors? Does the report read consistently in one style rather than as </w:t>
            </w:r>
            <w:r w:rsidR="00904DD5">
              <w:rPr>
                <w:rFonts w:ascii="Arial" w:hAnsi="Arial" w:cs="Arial"/>
                <w:sz w:val="22"/>
                <w:szCs w:val="22"/>
              </w:rPr>
              <w:t xml:space="preserve">a series of sections with different authors? Are screenshots offered where these would be useful? Are references (within the text and in the reference list) consistent </w:t>
            </w:r>
            <w:r w:rsidR="00FC012E">
              <w:rPr>
                <w:rFonts w:ascii="Arial" w:hAnsi="Arial" w:cs="Arial"/>
                <w:sz w:val="22"/>
                <w:szCs w:val="22"/>
              </w:rPr>
              <w:t>with</w:t>
            </w:r>
            <w:r w:rsidR="00904DD5">
              <w:rPr>
                <w:rFonts w:ascii="Arial" w:hAnsi="Arial" w:cs="Arial"/>
                <w:sz w:val="22"/>
                <w:szCs w:val="22"/>
              </w:rPr>
              <w:t xml:space="preserve"> Harvard style? Is the report of an appropriate standard of presentation that it could be presente</w:t>
            </w:r>
            <w:r w:rsidR="00FC012E">
              <w:rPr>
                <w:rFonts w:ascii="Arial" w:hAnsi="Arial" w:cs="Arial"/>
                <w:sz w:val="22"/>
                <w:szCs w:val="22"/>
              </w:rPr>
              <w:t>d to the case study tutor/stakeholder</w:t>
            </w:r>
            <w:r w:rsidR="00904DD5">
              <w:rPr>
                <w:rFonts w:ascii="Arial" w:hAnsi="Arial" w:cs="Arial"/>
                <w:sz w:val="22"/>
                <w:szCs w:val="22"/>
              </w:rPr>
              <w:t>?</w:t>
            </w:r>
          </w:p>
          <w:p w:rsidR="00904DD5" w:rsidRDefault="00904DD5">
            <w:pPr>
              <w:rPr>
                <w:rFonts w:ascii="Arial" w:hAnsi="Arial" w:cs="Arial"/>
                <w:b/>
                <w:sz w:val="22"/>
                <w:szCs w:val="22"/>
              </w:rPr>
            </w:pPr>
          </w:p>
          <w:p w:rsidR="008619EB" w:rsidRDefault="008619EB">
            <w:pPr>
              <w:rPr>
                <w:rFonts w:ascii="Arial" w:hAnsi="Arial" w:cs="Arial"/>
                <w:b/>
                <w:sz w:val="22"/>
                <w:szCs w:val="22"/>
              </w:rPr>
            </w:pPr>
          </w:p>
          <w:p w:rsidR="008619EB" w:rsidRDefault="008619EB">
            <w:pPr>
              <w:rPr>
                <w:rFonts w:ascii="Arial" w:hAnsi="Arial" w:cs="Arial"/>
                <w:b/>
                <w:sz w:val="22"/>
                <w:szCs w:val="22"/>
              </w:rPr>
            </w:pPr>
          </w:p>
          <w:p w:rsidR="00904DD5" w:rsidRDefault="00904DD5">
            <w:pPr>
              <w:rPr>
                <w:rFonts w:ascii="Arial" w:hAnsi="Arial" w:cs="Arial"/>
                <w:b/>
                <w:sz w:val="22"/>
                <w:szCs w:val="22"/>
              </w:rPr>
            </w:pPr>
          </w:p>
          <w:p w:rsidR="00105751" w:rsidRDefault="00105751">
            <w:pPr>
              <w:rPr>
                <w:rFonts w:ascii="Arial" w:hAnsi="Arial" w:cs="Arial"/>
                <w:sz w:val="22"/>
                <w:szCs w:val="22"/>
              </w:rPr>
            </w:pPr>
          </w:p>
          <w:p w:rsidR="00105751" w:rsidRDefault="00DF3A95">
            <w:pPr>
              <w:rPr>
                <w:rFonts w:ascii="Arial" w:hAnsi="Arial" w:cs="Arial"/>
                <w:sz w:val="22"/>
                <w:szCs w:val="22"/>
              </w:rPr>
            </w:pPr>
            <w:r>
              <w:rPr>
                <w:rFonts w:ascii="Arial" w:hAnsi="Arial" w:cs="Arial"/>
                <w:sz w:val="22"/>
                <w:szCs w:val="22"/>
              </w:rPr>
              <w:t xml:space="preserve">Mark out of 10: </w:t>
            </w:r>
          </w:p>
          <w:p w:rsidR="008619EB" w:rsidRDefault="008619EB">
            <w:pPr>
              <w:rPr>
                <w:rFonts w:ascii="Arial" w:hAnsi="Arial" w:cs="Arial"/>
                <w:sz w:val="22"/>
                <w:szCs w:val="22"/>
              </w:rPr>
            </w:pPr>
          </w:p>
          <w:p w:rsidR="008619EB" w:rsidRDefault="008619EB">
            <w:pPr>
              <w:rPr>
                <w:rFonts w:ascii="Arial" w:hAnsi="Arial" w:cs="Arial"/>
                <w:sz w:val="22"/>
                <w:szCs w:val="22"/>
              </w:rPr>
            </w:pPr>
            <w:r>
              <w:rPr>
                <w:rFonts w:ascii="Arial" w:hAnsi="Arial" w:cs="Arial"/>
                <w:sz w:val="22"/>
                <w:szCs w:val="22"/>
              </w:rPr>
              <w:t>Guide: 5-6 satisfactory; 7-8 good; 9-10 very good to excellent</w:t>
            </w:r>
          </w:p>
        </w:tc>
      </w:tr>
      <w:tr w:rsidR="00105751">
        <w:tc>
          <w:tcPr>
            <w:tcW w:w="8522" w:type="dxa"/>
            <w:gridSpan w:val="15"/>
          </w:tcPr>
          <w:p w:rsidR="00105751" w:rsidRDefault="001C0A49">
            <w:pPr>
              <w:rPr>
                <w:rFonts w:ascii="Arial" w:hAnsi="Arial" w:cs="Arial"/>
                <w:b/>
                <w:sz w:val="22"/>
                <w:szCs w:val="22"/>
              </w:rPr>
            </w:pPr>
            <w:r>
              <w:rPr>
                <w:rFonts w:ascii="Arial" w:hAnsi="Arial" w:cs="Arial"/>
                <w:b/>
                <w:sz w:val="22"/>
                <w:szCs w:val="22"/>
              </w:rPr>
              <w:t>Additional comments</w:t>
            </w:r>
          </w:p>
          <w:p w:rsidR="00105751" w:rsidRDefault="00105751">
            <w:pPr>
              <w:rPr>
                <w:rFonts w:ascii="Arial" w:hAnsi="Arial" w:cs="Arial"/>
                <w:b/>
                <w:sz w:val="22"/>
                <w:szCs w:val="22"/>
              </w:rPr>
            </w:pPr>
          </w:p>
          <w:p w:rsidR="00105751" w:rsidRDefault="00105751" w:rsidP="00A62895">
            <w:pPr>
              <w:rPr>
                <w:rFonts w:ascii="Arial" w:hAnsi="Arial" w:cs="Arial"/>
                <w:sz w:val="22"/>
                <w:szCs w:val="22"/>
              </w:rPr>
            </w:pPr>
          </w:p>
        </w:tc>
      </w:tr>
      <w:tr w:rsidR="00105751">
        <w:tc>
          <w:tcPr>
            <w:tcW w:w="8522" w:type="dxa"/>
            <w:gridSpan w:val="15"/>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b/>
                <w:sz w:val="22"/>
                <w:szCs w:val="22"/>
              </w:rPr>
            </w:pPr>
          </w:p>
          <w:p w:rsidR="00105751" w:rsidRDefault="00913313">
            <w:pPr>
              <w:rPr>
                <w:rFonts w:ascii="Arial" w:hAnsi="Arial" w:cs="Arial"/>
                <w:b/>
                <w:sz w:val="22"/>
                <w:szCs w:val="22"/>
              </w:rPr>
            </w:pPr>
            <w:r>
              <w:rPr>
                <w:rFonts w:ascii="Arial" w:hAnsi="Arial" w:cs="Arial"/>
                <w:b/>
                <w:sz w:val="22"/>
                <w:szCs w:val="22"/>
              </w:rPr>
              <w:t xml:space="preserve">Total mark out of 100: </w:t>
            </w:r>
          </w:p>
          <w:p w:rsidR="00105751" w:rsidRDefault="00105751">
            <w:pPr>
              <w:rPr>
                <w:rFonts w:ascii="Arial" w:hAnsi="Arial" w:cs="Arial"/>
                <w:sz w:val="22"/>
                <w:szCs w:val="22"/>
              </w:rPr>
            </w:pPr>
          </w:p>
          <w:p w:rsidR="00105751" w:rsidRDefault="00105751">
            <w:pPr>
              <w:rPr>
                <w:rFonts w:ascii="Arial" w:hAnsi="Arial" w:cs="Arial"/>
                <w:sz w:val="22"/>
                <w:szCs w:val="22"/>
              </w:rPr>
            </w:pPr>
            <w:r>
              <w:rPr>
                <w:rFonts w:ascii="Arial" w:hAnsi="Arial" w:cs="Arial"/>
                <w:sz w:val="22"/>
                <w:szCs w:val="22"/>
              </w:rPr>
              <w:t>Please note that this mark is provisional, and is provided to give you an indication of your progress ahead of the module concluding.  At the end of the module, the quality of all your coursework will be assessed to provide a final grade on the scale:</w:t>
            </w:r>
          </w:p>
          <w:p w:rsidR="00105751" w:rsidRDefault="00105751">
            <w:pPr>
              <w:rPr>
                <w:rFonts w:ascii="Arial" w:hAnsi="Arial" w:cs="Arial"/>
                <w:sz w:val="22"/>
                <w:szCs w:val="22"/>
              </w:rPr>
            </w:pPr>
          </w:p>
          <w:p w:rsidR="00105751" w:rsidRDefault="00105751">
            <w:pPr>
              <w:rPr>
                <w:rFonts w:ascii="Arial" w:hAnsi="Arial" w:cs="Arial"/>
                <w:sz w:val="22"/>
                <w:szCs w:val="22"/>
              </w:rPr>
            </w:pPr>
            <w:r>
              <w:rPr>
                <w:rFonts w:ascii="Arial" w:hAnsi="Arial" w:cs="Arial"/>
                <w:b/>
                <w:sz w:val="22"/>
                <w:szCs w:val="22"/>
              </w:rPr>
              <w:t xml:space="preserve">Fail </w:t>
            </w:r>
            <w:r>
              <w:rPr>
                <w:rFonts w:ascii="Arial" w:hAnsi="Arial" w:cs="Arial"/>
                <w:sz w:val="22"/>
                <w:szCs w:val="22"/>
              </w:rPr>
              <w:t xml:space="preserve">                                     </w:t>
            </w:r>
            <w:r>
              <w:rPr>
                <w:rFonts w:ascii="Arial" w:hAnsi="Arial" w:cs="Arial"/>
                <w:b/>
                <w:sz w:val="22"/>
                <w:szCs w:val="22"/>
              </w:rPr>
              <w:t>Pass</w:t>
            </w:r>
            <w:r>
              <w:rPr>
                <w:rFonts w:ascii="Arial" w:hAnsi="Arial" w:cs="Arial"/>
                <w:sz w:val="22"/>
                <w:szCs w:val="22"/>
              </w:rPr>
              <w:t xml:space="preserve">                                      </w:t>
            </w:r>
            <w:r>
              <w:rPr>
                <w:rFonts w:ascii="Arial" w:hAnsi="Arial" w:cs="Arial"/>
                <w:b/>
                <w:sz w:val="22"/>
                <w:szCs w:val="22"/>
              </w:rPr>
              <w:t>Distinction</w:t>
            </w:r>
          </w:p>
        </w:tc>
      </w:tr>
      <w:tr w:rsidR="004F2257">
        <w:trPr>
          <w:trHeight w:val="782"/>
        </w:trPr>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F5</w:t>
            </w:r>
          </w:p>
        </w:tc>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F4</w:t>
            </w:r>
          </w:p>
        </w:tc>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F3</w:t>
            </w:r>
          </w:p>
        </w:tc>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F2</w:t>
            </w:r>
          </w:p>
        </w:tc>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F1</w:t>
            </w:r>
          </w:p>
        </w:tc>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P1</w:t>
            </w:r>
          </w:p>
        </w:tc>
        <w:tc>
          <w:tcPr>
            <w:tcW w:w="0" w:type="auto"/>
            <w:tcBorders>
              <w:top w:val="single" w:sz="4" w:space="0" w:color="auto"/>
              <w:left w:val="single" w:sz="4" w:space="0" w:color="auto"/>
              <w:bottom w:val="single" w:sz="4" w:space="0" w:color="auto"/>
              <w:right w:val="single" w:sz="4" w:space="0" w:color="auto"/>
            </w:tcBorders>
          </w:tcPr>
          <w:p w:rsidR="00105751" w:rsidRPr="007D0070" w:rsidRDefault="00105751">
            <w:pPr>
              <w:rPr>
                <w:rFonts w:ascii="Arial" w:hAnsi="Arial" w:cs="Arial"/>
                <w:sz w:val="22"/>
                <w:szCs w:val="22"/>
              </w:rPr>
            </w:pPr>
            <w:r w:rsidRPr="007D0070">
              <w:rPr>
                <w:rFonts w:ascii="Arial" w:hAnsi="Arial" w:cs="Arial"/>
                <w:sz w:val="22"/>
                <w:szCs w:val="22"/>
              </w:rPr>
              <w:t>P2</w:t>
            </w:r>
          </w:p>
        </w:tc>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P3</w:t>
            </w:r>
          </w:p>
        </w:tc>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P4</w:t>
            </w:r>
          </w:p>
        </w:tc>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P5</w:t>
            </w:r>
          </w:p>
        </w:tc>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D1</w:t>
            </w:r>
          </w:p>
        </w:tc>
        <w:tc>
          <w:tcPr>
            <w:tcW w:w="0" w:type="auto"/>
            <w:tcBorders>
              <w:top w:val="single" w:sz="4" w:space="0" w:color="auto"/>
              <w:left w:val="single" w:sz="4" w:space="0" w:color="auto"/>
              <w:bottom w:val="single" w:sz="4" w:space="0" w:color="auto"/>
              <w:right w:val="single" w:sz="4" w:space="0" w:color="auto"/>
            </w:tcBorders>
          </w:tcPr>
          <w:p w:rsidR="00105751" w:rsidRPr="00A62895" w:rsidRDefault="00105751">
            <w:pPr>
              <w:rPr>
                <w:rFonts w:ascii="Arial" w:hAnsi="Arial" w:cs="Arial"/>
                <w:sz w:val="22"/>
                <w:szCs w:val="22"/>
              </w:rPr>
            </w:pPr>
            <w:r w:rsidRPr="00A62895">
              <w:rPr>
                <w:rFonts w:ascii="Arial" w:hAnsi="Arial" w:cs="Arial"/>
                <w:sz w:val="22"/>
                <w:szCs w:val="22"/>
              </w:rPr>
              <w:t>D2</w:t>
            </w:r>
          </w:p>
        </w:tc>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D3</w:t>
            </w:r>
          </w:p>
        </w:tc>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D4</w:t>
            </w:r>
          </w:p>
        </w:tc>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D5</w:t>
            </w:r>
          </w:p>
        </w:tc>
      </w:tr>
      <w:tr w:rsidR="004F2257">
        <w:trPr>
          <w:trHeight w:val="782"/>
        </w:trPr>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0-9</w:t>
            </w:r>
          </w:p>
        </w:tc>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10-19</w:t>
            </w:r>
          </w:p>
        </w:tc>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20-29</w:t>
            </w:r>
          </w:p>
        </w:tc>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30-39</w:t>
            </w:r>
          </w:p>
        </w:tc>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40-49</w:t>
            </w:r>
          </w:p>
        </w:tc>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50-54</w:t>
            </w:r>
          </w:p>
        </w:tc>
        <w:tc>
          <w:tcPr>
            <w:tcW w:w="0" w:type="auto"/>
            <w:tcBorders>
              <w:top w:val="single" w:sz="4" w:space="0" w:color="auto"/>
              <w:left w:val="single" w:sz="4" w:space="0" w:color="auto"/>
              <w:bottom w:val="single" w:sz="4" w:space="0" w:color="auto"/>
              <w:right w:val="single" w:sz="4" w:space="0" w:color="auto"/>
            </w:tcBorders>
          </w:tcPr>
          <w:p w:rsidR="00105751" w:rsidRPr="007D0070" w:rsidRDefault="00105751">
            <w:pPr>
              <w:rPr>
                <w:rFonts w:ascii="Arial" w:hAnsi="Arial" w:cs="Arial"/>
                <w:sz w:val="22"/>
                <w:szCs w:val="22"/>
              </w:rPr>
            </w:pPr>
            <w:r w:rsidRPr="007D0070">
              <w:rPr>
                <w:rFonts w:ascii="Arial" w:hAnsi="Arial" w:cs="Arial"/>
                <w:sz w:val="22"/>
                <w:szCs w:val="22"/>
              </w:rPr>
              <w:t>55-59</w:t>
            </w:r>
          </w:p>
        </w:tc>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60-64</w:t>
            </w:r>
          </w:p>
        </w:tc>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65-69</w:t>
            </w:r>
          </w:p>
        </w:tc>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70-74</w:t>
            </w:r>
          </w:p>
        </w:tc>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75-79</w:t>
            </w:r>
          </w:p>
        </w:tc>
        <w:tc>
          <w:tcPr>
            <w:tcW w:w="0" w:type="auto"/>
            <w:tcBorders>
              <w:top w:val="single" w:sz="4" w:space="0" w:color="auto"/>
              <w:left w:val="single" w:sz="4" w:space="0" w:color="auto"/>
              <w:bottom w:val="single" w:sz="4" w:space="0" w:color="auto"/>
              <w:right w:val="single" w:sz="4" w:space="0" w:color="auto"/>
            </w:tcBorders>
          </w:tcPr>
          <w:p w:rsidR="00105751" w:rsidRPr="00A62895" w:rsidRDefault="00105751">
            <w:pPr>
              <w:rPr>
                <w:rFonts w:ascii="Arial" w:hAnsi="Arial" w:cs="Arial"/>
                <w:sz w:val="22"/>
                <w:szCs w:val="22"/>
              </w:rPr>
            </w:pPr>
            <w:r w:rsidRPr="00A62895">
              <w:rPr>
                <w:rFonts w:ascii="Arial" w:hAnsi="Arial" w:cs="Arial"/>
                <w:sz w:val="22"/>
                <w:szCs w:val="22"/>
              </w:rPr>
              <w:t>80-84</w:t>
            </w:r>
          </w:p>
        </w:tc>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85-89</w:t>
            </w:r>
          </w:p>
        </w:tc>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90-94</w:t>
            </w:r>
          </w:p>
        </w:tc>
        <w:tc>
          <w:tcPr>
            <w:tcW w:w="0" w:type="auto"/>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r>
              <w:rPr>
                <w:rFonts w:ascii="Arial" w:hAnsi="Arial" w:cs="Arial"/>
                <w:sz w:val="22"/>
                <w:szCs w:val="22"/>
              </w:rPr>
              <w:t>95-100</w:t>
            </w:r>
          </w:p>
        </w:tc>
      </w:tr>
      <w:tr w:rsidR="00105751">
        <w:trPr>
          <w:trHeight w:val="782"/>
        </w:trPr>
        <w:tc>
          <w:tcPr>
            <w:tcW w:w="0" w:type="auto"/>
            <w:gridSpan w:val="15"/>
            <w:tcBorders>
              <w:top w:val="single" w:sz="4" w:space="0" w:color="auto"/>
              <w:left w:val="single" w:sz="4" w:space="0" w:color="auto"/>
              <w:bottom w:val="single" w:sz="4" w:space="0" w:color="auto"/>
              <w:right w:val="single" w:sz="4" w:space="0" w:color="auto"/>
            </w:tcBorders>
          </w:tcPr>
          <w:p w:rsidR="00105751" w:rsidRDefault="00105751">
            <w:pPr>
              <w:rPr>
                <w:rFonts w:ascii="Arial" w:hAnsi="Arial" w:cs="Arial"/>
                <w:sz w:val="22"/>
                <w:szCs w:val="22"/>
              </w:rPr>
            </w:pPr>
          </w:p>
          <w:p w:rsidR="00105751" w:rsidRDefault="00105751">
            <w:pPr>
              <w:rPr>
                <w:rFonts w:ascii="Arial" w:hAnsi="Arial" w:cs="Arial"/>
                <w:sz w:val="22"/>
                <w:szCs w:val="22"/>
              </w:rPr>
            </w:pPr>
            <w:r>
              <w:rPr>
                <w:rFonts w:ascii="Arial" w:hAnsi="Arial" w:cs="Arial"/>
                <w:sz w:val="22"/>
                <w:szCs w:val="22"/>
              </w:rPr>
              <w:t xml:space="preserve">First marker: </w:t>
            </w:r>
          </w:p>
          <w:p w:rsidR="00105751" w:rsidRDefault="00105751">
            <w:pPr>
              <w:rPr>
                <w:rFonts w:ascii="Arial" w:hAnsi="Arial" w:cs="Arial"/>
                <w:sz w:val="22"/>
                <w:szCs w:val="22"/>
              </w:rPr>
            </w:pPr>
          </w:p>
          <w:p w:rsidR="00105751" w:rsidRDefault="00DF3A95">
            <w:pPr>
              <w:rPr>
                <w:rFonts w:ascii="Arial" w:hAnsi="Arial" w:cs="Arial"/>
                <w:sz w:val="22"/>
                <w:szCs w:val="22"/>
              </w:rPr>
            </w:pPr>
            <w:r>
              <w:rPr>
                <w:rFonts w:ascii="Arial" w:hAnsi="Arial" w:cs="Arial"/>
                <w:sz w:val="22"/>
                <w:szCs w:val="22"/>
              </w:rPr>
              <w:t xml:space="preserve">Moderator: </w:t>
            </w:r>
          </w:p>
          <w:p w:rsidR="00105751" w:rsidRDefault="00105751">
            <w:pPr>
              <w:rPr>
                <w:rFonts w:ascii="Arial" w:hAnsi="Arial" w:cs="Arial"/>
                <w:sz w:val="22"/>
                <w:szCs w:val="22"/>
              </w:rPr>
            </w:pPr>
          </w:p>
          <w:p w:rsidR="00105751" w:rsidRDefault="00105751">
            <w:pPr>
              <w:rPr>
                <w:rFonts w:ascii="Arial" w:hAnsi="Arial" w:cs="Arial"/>
                <w:sz w:val="22"/>
                <w:szCs w:val="22"/>
              </w:rPr>
            </w:pPr>
            <w:r>
              <w:rPr>
                <w:rFonts w:ascii="Arial" w:hAnsi="Arial" w:cs="Arial"/>
                <w:sz w:val="22"/>
                <w:szCs w:val="22"/>
              </w:rPr>
              <w:t xml:space="preserve">Moderator comments:  </w:t>
            </w:r>
          </w:p>
          <w:p w:rsidR="00105751" w:rsidRDefault="00105751" w:rsidP="00B9576D">
            <w:pPr>
              <w:rPr>
                <w:rFonts w:ascii="Arial" w:hAnsi="Arial" w:cs="Arial"/>
                <w:sz w:val="22"/>
                <w:szCs w:val="22"/>
              </w:rPr>
            </w:pPr>
          </w:p>
        </w:tc>
      </w:tr>
      <w:tr w:rsidR="00A62895">
        <w:trPr>
          <w:trHeight w:val="782"/>
        </w:trPr>
        <w:tc>
          <w:tcPr>
            <w:tcW w:w="0" w:type="auto"/>
            <w:gridSpan w:val="15"/>
            <w:tcBorders>
              <w:top w:val="single" w:sz="4" w:space="0" w:color="auto"/>
              <w:left w:val="single" w:sz="4" w:space="0" w:color="auto"/>
              <w:bottom w:val="single" w:sz="4" w:space="0" w:color="auto"/>
              <w:right w:val="single" w:sz="4" w:space="0" w:color="auto"/>
            </w:tcBorders>
          </w:tcPr>
          <w:p w:rsidR="00A62895" w:rsidRDefault="00A62895">
            <w:pPr>
              <w:rPr>
                <w:rFonts w:ascii="Arial" w:hAnsi="Arial" w:cs="Arial"/>
                <w:b/>
                <w:sz w:val="22"/>
                <w:szCs w:val="22"/>
              </w:rPr>
            </w:pPr>
            <w:r w:rsidRPr="00A62895">
              <w:rPr>
                <w:rFonts w:ascii="Arial" w:hAnsi="Arial" w:cs="Arial"/>
                <w:b/>
                <w:sz w:val="22"/>
                <w:szCs w:val="22"/>
              </w:rPr>
              <w:lastRenderedPageBreak/>
              <w:t>SEDA Professional Accreditation in Embedding Learning Technologies</w:t>
            </w:r>
          </w:p>
          <w:p w:rsidR="00A62895" w:rsidRDefault="00A62895">
            <w:pPr>
              <w:rPr>
                <w:rFonts w:ascii="Arial" w:hAnsi="Arial" w:cs="Arial"/>
                <w:b/>
                <w:sz w:val="22"/>
                <w:szCs w:val="22"/>
              </w:rPr>
            </w:pPr>
          </w:p>
          <w:p w:rsidR="00A62895" w:rsidRDefault="004F2257">
            <w:pPr>
              <w:rPr>
                <w:rFonts w:ascii="Arial" w:hAnsi="Arial" w:cs="Arial"/>
                <w:sz w:val="22"/>
                <w:szCs w:val="22"/>
              </w:rPr>
            </w:pPr>
            <w:r>
              <w:rPr>
                <w:rFonts w:ascii="Arial" w:hAnsi="Arial" w:cs="Arial"/>
                <w:sz w:val="22"/>
                <w:szCs w:val="22"/>
              </w:rPr>
              <w:t xml:space="preserve">The group </w:t>
            </w:r>
            <w:r w:rsidR="00F81366">
              <w:rPr>
                <w:rFonts w:ascii="Arial" w:hAnsi="Arial" w:cs="Arial"/>
                <w:sz w:val="22"/>
                <w:szCs w:val="22"/>
              </w:rPr>
              <w:t>case study report</w:t>
            </w:r>
            <w:r>
              <w:rPr>
                <w:rFonts w:ascii="Arial" w:hAnsi="Arial" w:cs="Arial"/>
                <w:sz w:val="22"/>
                <w:szCs w:val="22"/>
              </w:rPr>
              <w:t xml:space="preserve"> for the IBOE module relates most directly to the following outcomes from the SEDA Professional Accreditation in Embedding Learning Technologies (</w:t>
            </w:r>
            <w:hyperlink r:id="rId4" w:history="1">
              <w:r w:rsidRPr="00E37D5E">
                <w:rPr>
                  <w:rStyle w:val="Hyperlink"/>
                  <w:rFonts w:ascii="Arial" w:hAnsi="Arial" w:cs="Arial"/>
                  <w:sz w:val="22"/>
                  <w:szCs w:val="22"/>
                </w:rPr>
                <w:t>http://www.seda.ac.uk/about.html?p=3_1_10_1_4</w:t>
              </w:r>
            </w:hyperlink>
            <w:r>
              <w:rPr>
                <w:rFonts w:ascii="Arial" w:hAnsi="Arial" w:cs="Arial"/>
                <w:sz w:val="22"/>
                <w:szCs w:val="22"/>
              </w:rPr>
              <w:t>):</w:t>
            </w:r>
          </w:p>
          <w:p w:rsidR="004F2257" w:rsidRDefault="004F2257">
            <w:pPr>
              <w:rPr>
                <w:rFonts w:ascii="Arial" w:hAnsi="Arial" w:cs="Arial"/>
                <w:sz w:val="22"/>
                <w:szCs w:val="22"/>
              </w:rPr>
            </w:pPr>
          </w:p>
          <w:p w:rsidR="004F2257" w:rsidRDefault="004F2257" w:rsidP="004F2257">
            <w:pPr>
              <w:rPr>
                <w:rFonts w:ascii="Arial" w:hAnsi="Arial" w:cs="Arial"/>
                <w:sz w:val="22"/>
                <w:szCs w:val="22"/>
              </w:rPr>
            </w:pPr>
            <w:r w:rsidRPr="004F2257">
              <w:rPr>
                <w:rFonts w:ascii="Arial" w:hAnsi="Arial" w:cs="Arial"/>
                <w:sz w:val="22"/>
                <w:szCs w:val="22"/>
              </w:rPr>
              <w:t>5.</w:t>
            </w:r>
            <w:r>
              <w:rPr>
                <w:rFonts w:ascii="Arial" w:hAnsi="Arial" w:cs="Arial"/>
                <w:sz w:val="22"/>
                <w:szCs w:val="22"/>
              </w:rPr>
              <w:t xml:space="preserve"> </w:t>
            </w:r>
            <w:r w:rsidRPr="004F2257">
              <w:rPr>
                <w:rFonts w:ascii="Arial" w:hAnsi="Arial" w:cs="Arial"/>
                <w:sz w:val="22"/>
                <w:szCs w:val="22"/>
              </w:rPr>
              <w:t xml:space="preserve">Conduct a review of literature and/or practice of an aspect of learning technology </w:t>
            </w:r>
          </w:p>
          <w:p w:rsidR="004F2257" w:rsidRPr="004F2257" w:rsidRDefault="004F2257" w:rsidP="004F2257">
            <w:pPr>
              <w:rPr>
                <w:rFonts w:ascii="Arial" w:hAnsi="Arial" w:cs="Arial"/>
                <w:sz w:val="22"/>
                <w:szCs w:val="22"/>
              </w:rPr>
            </w:pPr>
            <w:r>
              <w:rPr>
                <w:rFonts w:ascii="Arial" w:hAnsi="Arial" w:cs="Arial"/>
                <w:sz w:val="22"/>
                <w:szCs w:val="22"/>
              </w:rPr>
              <w:t xml:space="preserve">    w</w:t>
            </w:r>
            <w:r w:rsidRPr="004F2257">
              <w:rPr>
                <w:rFonts w:ascii="Arial" w:hAnsi="Arial" w:cs="Arial"/>
                <w:sz w:val="22"/>
                <w:szCs w:val="22"/>
              </w:rPr>
              <w:t>ith an understanding of the underlying educational processes</w:t>
            </w:r>
          </w:p>
          <w:p w:rsidR="004F2257" w:rsidRPr="004F2257" w:rsidRDefault="004F2257" w:rsidP="004F2257">
            <w:pPr>
              <w:rPr>
                <w:rFonts w:ascii="Arial" w:hAnsi="Arial" w:cs="Arial"/>
                <w:sz w:val="22"/>
                <w:szCs w:val="22"/>
              </w:rPr>
            </w:pPr>
            <w:r w:rsidRPr="004F2257">
              <w:rPr>
                <w:rFonts w:ascii="Arial" w:hAnsi="Arial" w:cs="Arial"/>
                <w:sz w:val="22"/>
                <w:szCs w:val="22"/>
              </w:rPr>
              <w:t>6.</w:t>
            </w:r>
            <w:r>
              <w:rPr>
                <w:rFonts w:ascii="Arial" w:hAnsi="Arial" w:cs="Arial"/>
                <w:sz w:val="22"/>
                <w:szCs w:val="22"/>
              </w:rPr>
              <w:t xml:space="preserve"> </w:t>
            </w:r>
            <w:r w:rsidRPr="004F2257">
              <w:rPr>
                <w:rFonts w:ascii="Arial" w:hAnsi="Arial" w:cs="Arial"/>
                <w:sz w:val="22"/>
                <w:szCs w:val="22"/>
              </w:rPr>
              <w:t>Analyse the opportunities and constraints of using this learning technology</w:t>
            </w:r>
          </w:p>
          <w:p w:rsidR="004F2257" w:rsidRDefault="004F2257" w:rsidP="004F2257">
            <w:pPr>
              <w:rPr>
                <w:rFonts w:ascii="Arial" w:hAnsi="Arial" w:cs="Arial"/>
                <w:sz w:val="22"/>
                <w:szCs w:val="22"/>
              </w:rPr>
            </w:pPr>
            <w:r w:rsidRPr="004F2257">
              <w:rPr>
                <w:rFonts w:ascii="Arial" w:hAnsi="Arial" w:cs="Arial"/>
                <w:sz w:val="22"/>
                <w:szCs w:val="22"/>
              </w:rPr>
              <w:t>9</w:t>
            </w:r>
            <w:r>
              <w:rPr>
                <w:rFonts w:ascii="Arial" w:hAnsi="Arial" w:cs="Arial"/>
                <w:sz w:val="22"/>
                <w:szCs w:val="22"/>
              </w:rPr>
              <w:t xml:space="preserve">. </w:t>
            </w:r>
            <w:r w:rsidRPr="004F2257">
              <w:rPr>
                <w:rFonts w:ascii="Arial" w:hAnsi="Arial" w:cs="Arial"/>
                <w:sz w:val="22"/>
                <w:szCs w:val="22"/>
              </w:rPr>
              <w:t xml:space="preserve">Evaluate the impacts of the implementation and recommend possible future or </w:t>
            </w:r>
          </w:p>
          <w:p w:rsidR="004F2257" w:rsidRDefault="004F2257" w:rsidP="004F2257">
            <w:pPr>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w</w:t>
            </w:r>
            <w:r w:rsidRPr="004F2257">
              <w:rPr>
                <w:rFonts w:ascii="Arial" w:hAnsi="Arial" w:cs="Arial"/>
                <w:sz w:val="22"/>
                <w:szCs w:val="22"/>
              </w:rPr>
              <w:t>ider</w:t>
            </w:r>
            <w:proofErr w:type="gramEnd"/>
            <w:r w:rsidRPr="004F2257">
              <w:rPr>
                <w:rFonts w:ascii="Arial" w:hAnsi="Arial" w:cs="Arial"/>
                <w:sz w:val="22"/>
                <w:szCs w:val="22"/>
              </w:rPr>
              <w:t xml:space="preserve"> developments.</w:t>
            </w:r>
          </w:p>
          <w:p w:rsidR="004F2257" w:rsidRDefault="004F2257" w:rsidP="004F2257">
            <w:pPr>
              <w:rPr>
                <w:rFonts w:ascii="Arial" w:hAnsi="Arial" w:cs="Arial"/>
                <w:sz w:val="22"/>
                <w:szCs w:val="22"/>
              </w:rPr>
            </w:pPr>
          </w:p>
          <w:p w:rsidR="004F2257" w:rsidRPr="004F2257" w:rsidRDefault="004F2257" w:rsidP="004F2257">
            <w:pPr>
              <w:rPr>
                <w:rFonts w:ascii="Arial" w:hAnsi="Arial" w:cs="Arial"/>
                <w:sz w:val="22"/>
                <w:szCs w:val="22"/>
              </w:rPr>
            </w:pPr>
            <w:r>
              <w:rPr>
                <w:rFonts w:ascii="Arial" w:hAnsi="Arial" w:cs="Arial"/>
                <w:sz w:val="22"/>
                <w:szCs w:val="22"/>
              </w:rPr>
              <w:t>The following comment on the extent to which your report meets these is as follows:</w:t>
            </w:r>
          </w:p>
          <w:p w:rsidR="004F2257" w:rsidRPr="00B05507" w:rsidRDefault="004F2257">
            <w:pPr>
              <w:rPr>
                <w:rFonts w:ascii="Arial" w:hAnsi="Arial" w:cs="Arial"/>
                <w:sz w:val="22"/>
                <w:szCs w:val="22"/>
              </w:rPr>
            </w:pPr>
          </w:p>
          <w:p w:rsidR="00A62895" w:rsidRPr="00A62895" w:rsidRDefault="00A62895">
            <w:pPr>
              <w:rPr>
                <w:rFonts w:ascii="Arial" w:hAnsi="Arial" w:cs="Arial"/>
                <w:b/>
                <w:sz w:val="22"/>
                <w:szCs w:val="22"/>
              </w:rPr>
            </w:pPr>
          </w:p>
        </w:tc>
      </w:tr>
    </w:tbl>
    <w:p w:rsidR="00105751" w:rsidRDefault="00105751">
      <w:pPr>
        <w:jc w:val="center"/>
        <w:rPr>
          <w:rFonts w:ascii="Arial" w:hAnsi="Arial" w:cs="Arial"/>
        </w:rPr>
      </w:pPr>
    </w:p>
    <w:sectPr w:rsidR="00105751" w:rsidSect="00F358B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179E"/>
    <w:rsid w:val="0001049F"/>
    <w:rsid w:val="00047ED8"/>
    <w:rsid w:val="000F2D81"/>
    <w:rsid w:val="00105751"/>
    <w:rsid w:val="001163AF"/>
    <w:rsid w:val="001C0A49"/>
    <w:rsid w:val="001D6D78"/>
    <w:rsid w:val="00224BA9"/>
    <w:rsid w:val="002C4502"/>
    <w:rsid w:val="00377530"/>
    <w:rsid w:val="003A09B7"/>
    <w:rsid w:val="004173AE"/>
    <w:rsid w:val="00455637"/>
    <w:rsid w:val="004754A2"/>
    <w:rsid w:val="004F2257"/>
    <w:rsid w:val="004F2F79"/>
    <w:rsid w:val="00500056"/>
    <w:rsid w:val="00502107"/>
    <w:rsid w:val="00543B8A"/>
    <w:rsid w:val="005D7D62"/>
    <w:rsid w:val="006A56EA"/>
    <w:rsid w:val="007233EE"/>
    <w:rsid w:val="007D0070"/>
    <w:rsid w:val="00841317"/>
    <w:rsid w:val="008619EB"/>
    <w:rsid w:val="00883C43"/>
    <w:rsid w:val="00896677"/>
    <w:rsid w:val="008E609C"/>
    <w:rsid w:val="00904DD5"/>
    <w:rsid w:val="00913313"/>
    <w:rsid w:val="00920598"/>
    <w:rsid w:val="00933963"/>
    <w:rsid w:val="009925C1"/>
    <w:rsid w:val="00A005A6"/>
    <w:rsid w:val="00A34D19"/>
    <w:rsid w:val="00A62895"/>
    <w:rsid w:val="00A72E5F"/>
    <w:rsid w:val="00A757CB"/>
    <w:rsid w:val="00B05507"/>
    <w:rsid w:val="00B107EF"/>
    <w:rsid w:val="00B32027"/>
    <w:rsid w:val="00B47520"/>
    <w:rsid w:val="00B9576D"/>
    <w:rsid w:val="00C04CA4"/>
    <w:rsid w:val="00C37727"/>
    <w:rsid w:val="00C45E6D"/>
    <w:rsid w:val="00C71A11"/>
    <w:rsid w:val="00CD2E23"/>
    <w:rsid w:val="00D03A62"/>
    <w:rsid w:val="00D238CB"/>
    <w:rsid w:val="00DF3A95"/>
    <w:rsid w:val="00E5179E"/>
    <w:rsid w:val="00E90F1C"/>
    <w:rsid w:val="00E93E3D"/>
    <w:rsid w:val="00F14753"/>
    <w:rsid w:val="00F358BD"/>
    <w:rsid w:val="00F36E63"/>
    <w:rsid w:val="00F730EE"/>
    <w:rsid w:val="00F81366"/>
    <w:rsid w:val="00FB225B"/>
    <w:rsid w:val="00FC012E"/>
    <w:rsid w:val="00FD6F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8B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F358B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eda.ac.uk/about.html?p=3_1_10_1_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IBOE </vt:lpstr>
    </vt:vector>
  </TitlesOfParts>
  <Company>Napier University</Company>
  <LinksUpToDate>false</LinksUpToDate>
  <CharactersWithSpaces>4044</CharactersWithSpaces>
  <SharedDoc>false</SharedDoc>
  <HLinks>
    <vt:vector size="6" baseType="variant">
      <vt:variant>
        <vt:i4>1441857</vt:i4>
      </vt:variant>
      <vt:variant>
        <vt:i4>0</vt:i4>
      </vt:variant>
      <vt:variant>
        <vt:i4>0</vt:i4>
      </vt:variant>
      <vt:variant>
        <vt:i4>5</vt:i4>
      </vt:variant>
      <vt:variant>
        <vt:lpwstr>http://iboegroupb2010.wikispaces.com/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IBOE</dc:title>
  <dc:creator>ed32</dc:creator>
  <cp:lastModifiedBy>Kathryn Liddington</cp:lastModifiedBy>
  <cp:revision>2</cp:revision>
  <dcterms:created xsi:type="dcterms:W3CDTF">2011-11-05T15:42:00Z</dcterms:created>
  <dcterms:modified xsi:type="dcterms:W3CDTF">2011-11-05T15:42:00Z</dcterms:modified>
</cp:coreProperties>
</file>